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3D0B" w:rsidRDefault="00000000">
      <w:pPr>
        <w:pStyle w:val="40"/>
      </w:pPr>
      <w:r>
        <w:t>Декларация соответствия</w:t>
      </w:r>
      <w:r>
        <w:br/>
        <w:t>условий труда государственным нормативным</w:t>
      </w:r>
      <w:r>
        <w:br/>
        <w:t>требованиям охраны труда</w:t>
      </w:r>
    </w:p>
    <w:p w:rsidR="00913D0B" w:rsidRDefault="00000000">
      <w:pPr>
        <w:pStyle w:val="30"/>
        <w:pBdr>
          <w:top w:val="single" w:sz="4" w:space="0" w:color="auto"/>
        </w:pBdr>
        <w:tabs>
          <w:tab w:val="left" w:leader="underscore" w:pos="3048"/>
          <w:tab w:val="left" w:leader="underscore" w:pos="10075"/>
        </w:tabs>
      </w:pPr>
      <w:r>
        <w:t>Муниципальное бюджетное общеобразовательное учреждение "Ситниковская средняя школа имени Героя</w:t>
      </w:r>
      <w:r>
        <w:br/>
      </w:r>
      <w:r>
        <w:tab/>
      </w:r>
      <w:r>
        <w:rPr>
          <w:u w:val="single"/>
        </w:rPr>
        <w:t>Социалистического Труда П.Н.</w:t>
      </w:r>
      <w:r w:rsidR="00A76F5A">
        <w:rPr>
          <w:u w:val="single"/>
        </w:rPr>
        <w:t xml:space="preserve"> </w:t>
      </w:r>
      <w:r>
        <w:rPr>
          <w:u w:val="single"/>
        </w:rPr>
        <w:t>Решетниковой"</w:t>
      </w:r>
      <w:r>
        <w:tab/>
      </w:r>
      <w:r>
        <w:br/>
      </w:r>
      <w:r>
        <w:rPr>
          <w:sz w:val="16"/>
          <w:szCs w:val="16"/>
        </w:rPr>
        <w:t>(наименование юридического лица (фамилия, имя, отчество (при наличии) индивидуального предпринимателя, подавшего декларацию.</w:t>
      </w:r>
      <w:r>
        <w:rPr>
          <w:sz w:val="16"/>
          <w:szCs w:val="16"/>
        </w:rPr>
        <w:br/>
      </w:r>
      <w:r>
        <w:t xml:space="preserve">646634, Омская обл., Нижнеомский р-н, с. Ситниково, ул. Советская, </w:t>
      </w:r>
      <w:proofErr w:type="gramStart"/>
      <w:r>
        <w:t>д.1 ;</w:t>
      </w:r>
      <w:proofErr w:type="gramEnd"/>
      <w:r>
        <w:t xml:space="preserve"> 646635, Омская обл., Нижнеомский р-н., д.</w:t>
      </w:r>
    </w:p>
    <w:p w:rsidR="00913D0B" w:rsidRDefault="00000000">
      <w:pPr>
        <w:pStyle w:val="1"/>
        <w:pBdr>
          <w:top w:val="single" w:sz="4" w:space="0" w:color="auto"/>
        </w:pBdr>
        <w:tabs>
          <w:tab w:val="left" w:leader="underscore" w:pos="4550"/>
          <w:tab w:val="left" w:leader="underscore" w:pos="10075"/>
          <w:tab w:val="left" w:leader="underscore" w:pos="10076"/>
          <w:tab w:val="left" w:leader="underscore" w:pos="10076"/>
        </w:tabs>
      </w:pPr>
      <w:r>
        <w:rPr>
          <w:sz w:val="20"/>
          <w:szCs w:val="20"/>
        </w:rPr>
        <w:t xml:space="preserve">Покровка, ул. Школьная, д, 6; 646635, Омская </w:t>
      </w:r>
      <w:proofErr w:type="spellStart"/>
      <w:r>
        <w:rPr>
          <w:sz w:val="20"/>
          <w:szCs w:val="20"/>
        </w:rPr>
        <w:t>обл</w:t>
      </w:r>
      <w:proofErr w:type="spellEnd"/>
      <w:r>
        <w:rPr>
          <w:sz w:val="20"/>
          <w:szCs w:val="20"/>
        </w:rPr>
        <w:t>„ Нижнеомский р-</w:t>
      </w:r>
      <w:proofErr w:type="gramStart"/>
      <w:r>
        <w:rPr>
          <w:sz w:val="20"/>
          <w:szCs w:val="20"/>
        </w:rPr>
        <w:t>н,,</w:t>
      </w:r>
      <w:proofErr w:type="gramEnd"/>
      <w:r>
        <w:rPr>
          <w:sz w:val="20"/>
          <w:szCs w:val="20"/>
        </w:rPr>
        <w:t xml:space="preserve"> д, Сидоровка, ул. Зеленая, д. 2</w:t>
      </w:r>
      <w:r>
        <w:rPr>
          <w:sz w:val="20"/>
          <w:szCs w:val="20"/>
        </w:rPr>
        <w:br/>
      </w:r>
      <w:r>
        <w:t>место нахождения и место осуществления деятельности.</w:t>
      </w:r>
      <w:r>
        <w:br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5524002445</w:t>
      </w:r>
      <w:r>
        <w:rPr>
          <w:sz w:val="20"/>
          <w:szCs w:val="20"/>
        </w:rPr>
        <w:tab/>
      </w:r>
      <w:r>
        <w:rPr>
          <w:sz w:val="20"/>
          <w:szCs w:val="20"/>
        </w:rPr>
        <w:br/>
      </w:r>
      <w:r>
        <w:t>идентификационный номер налогоплательщика,</w:t>
      </w:r>
      <w:r>
        <w:br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>1025502555165</w:t>
      </w:r>
      <w:r>
        <w:rPr>
          <w:sz w:val="20"/>
          <w:szCs w:val="20"/>
        </w:rPr>
        <w:tab/>
      </w:r>
      <w:r>
        <w:rPr>
          <w:sz w:val="20"/>
          <w:szCs w:val="20"/>
        </w:rPr>
        <w:br/>
      </w:r>
      <w:r>
        <w:t>основной государственный регистрационный номер)</w:t>
      </w:r>
    </w:p>
    <w:p w:rsidR="00913D0B" w:rsidRDefault="00000000">
      <w:pPr>
        <w:pStyle w:val="20"/>
      </w:pPr>
      <w:r>
        <w:t>заявляет, что на рабочем месте (рабочих местах)</w:t>
      </w:r>
    </w:p>
    <w:p w:rsidR="00913D0B" w:rsidRDefault="00000000">
      <w:pPr>
        <w:pStyle w:val="20"/>
        <w:numPr>
          <w:ilvl w:val="0"/>
          <w:numId w:val="1"/>
        </w:numPr>
        <w:pBdr>
          <w:bottom w:val="single" w:sz="4" w:space="0" w:color="auto"/>
        </w:pBdr>
        <w:tabs>
          <w:tab w:val="left" w:pos="352"/>
        </w:tabs>
        <w:spacing w:after="0"/>
      </w:pPr>
      <w:bookmarkStart w:id="0" w:name="bookmark0"/>
      <w:bookmarkEnd w:id="0"/>
      <w:r>
        <w:t>Лаборант; номер рабочего места 15; 1 чел.</w:t>
      </w:r>
    </w:p>
    <w:p w:rsidR="00913D0B" w:rsidRDefault="00000000">
      <w:pPr>
        <w:pStyle w:val="1"/>
        <w:spacing w:after="0"/>
        <w:ind w:firstLine="360"/>
        <w:jc w:val="left"/>
      </w:pPr>
      <w:r>
        <w:t>(наименование должности, профессии или специальности работника (работников), занятого (занятых) на рабочем месте (рабочих местах),</w:t>
      </w:r>
    </w:p>
    <w:p w:rsidR="00913D0B" w:rsidRDefault="00000000">
      <w:pPr>
        <w:pStyle w:val="20"/>
        <w:numPr>
          <w:ilvl w:val="0"/>
          <w:numId w:val="1"/>
        </w:numPr>
        <w:pBdr>
          <w:bottom w:val="single" w:sz="4" w:space="0" w:color="auto"/>
        </w:pBdr>
        <w:tabs>
          <w:tab w:val="left" w:pos="352"/>
          <w:tab w:val="left" w:leader="underscore" w:pos="6274"/>
        </w:tabs>
        <w:spacing w:after="0" w:line="214" w:lineRule="auto"/>
      </w:pPr>
      <w:bookmarkStart w:id="1" w:name="bookmark1"/>
      <w:bookmarkEnd w:id="1"/>
      <w:r>
        <w:rPr>
          <w:u w:val="single"/>
        </w:rPr>
        <w:t>Библиотекарь; номер рабочего места 16; 1 чел.</w:t>
      </w:r>
      <w:r>
        <w:tab/>
      </w:r>
    </w:p>
    <w:p w:rsidR="00913D0B" w:rsidRDefault="00000000">
      <w:pPr>
        <w:pStyle w:val="1"/>
        <w:spacing w:after="0"/>
        <w:ind w:firstLine="420"/>
        <w:jc w:val="left"/>
      </w:pPr>
      <w:r>
        <w:t>индивидуальный номер (номера) рабочего места (рабочих мест), численность занятых работников в отношении каждого рабочего места)</w:t>
      </w:r>
    </w:p>
    <w:p w:rsidR="00913D0B" w:rsidRDefault="00000000">
      <w:pPr>
        <w:pStyle w:val="20"/>
        <w:numPr>
          <w:ilvl w:val="0"/>
          <w:numId w:val="1"/>
        </w:numPr>
        <w:pBdr>
          <w:bottom w:val="single" w:sz="4" w:space="0" w:color="auto"/>
        </w:pBdr>
        <w:tabs>
          <w:tab w:val="left" w:pos="352"/>
        </w:tabs>
        <w:spacing w:line="223" w:lineRule="auto"/>
      </w:pPr>
      <w:bookmarkStart w:id="2" w:name="bookmark2"/>
      <w:bookmarkEnd w:id="2"/>
      <w:r>
        <w:t>Секретарь-машинистка; номер рабочего места 71; 1 чел.</w:t>
      </w:r>
    </w:p>
    <w:p w:rsidR="00913D0B" w:rsidRDefault="00000000">
      <w:pPr>
        <w:pStyle w:val="20"/>
        <w:spacing w:line="254" w:lineRule="auto"/>
      </w:pPr>
      <w:r>
        <w:t>по результатам идентификации не выявлены вредные и (или) опасные производственные факторы или условия труда по результатам исследований (испытаний) и измерений вредных и (или) опасных производственных факторов признаны оптимальными или допустимыми, условия труда соответствуют государственным нормативным требованиям охраны труда.</w:t>
      </w:r>
    </w:p>
    <w:p w:rsidR="00913D0B" w:rsidRDefault="00000000">
      <w:pPr>
        <w:pStyle w:val="20"/>
        <w:spacing w:after="0"/>
      </w:pPr>
      <w:r>
        <w:t>Декларация подана на основании</w:t>
      </w:r>
    </w:p>
    <w:p w:rsidR="00913D0B" w:rsidRDefault="00000000">
      <w:pPr>
        <w:pStyle w:val="1"/>
        <w:pBdr>
          <w:bottom w:val="single" w:sz="4" w:space="0" w:color="auto"/>
        </w:pBdr>
        <w:jc w:val="left"/>
        <w:rPr>
          <w:sz w:val="17"/>
          <w:szCs w:val="17"/>
        </w:rPr>
      </w:pPr>
      <w:r>
        <w:rPr>
          <w:sz w:val="17"/>
          <w:szCs w:val="17"/>
        </w:rPr>
        <w:t xml:space="preserve">№ 1817-475793-2024-С от 09.12.2024 - </w:t>
      </w:r>
      <w:proofErr w:type="spellStart"/>
      <w:r>
        <w:rPr>
          <w:sz w:val="17"/>
          <w:szCs w:val="17"/>
        </w:rPr>
        <w:t>Никонович</w:t>
      </w:r>
      <w:proofErr w:type="spellEnd"/>
      <w:r>
        <w:rPr>
          <w:sz w:val="17"/>
          <w:szCs w:val="17"/>
        </w:rPr>
        <w:t xml:space="preserve"> Артем Георгиевич (№ в реестре: 4434);</w:t>
      </w:r>
    </w:p>
    <w:p w:rsidR="00913D0B" w:rsidRDefault="00000000">
      <w:pPr>
        <w:pStyle w:val="1"/>
      </w:pPr>
      <w:r>
        <w:t>(реквизиты заключения эксперта организации, проводившей специальную оценку условий труда, и (или) протокола (протоколов) проведения</w:t>
      </w:r>
      <w:r>
        <w:br/>
        <w:t>исследований (испытаний) или измерений вредных и (пли) опасных производственных факторов</w:t>
      </w:r>
    </w:p>
    <w:p w:rsidR="00913D0B" w:rsidRDefault="00000000">
      <w:pPr>
        <w:pStyle w:val="20"/>
        <w:spacing w:after="0"/>
      </w:pPr>
      <w:r>
        <w:t xml:space="preserve">Специальная оценка </w:t>
      </w:r>
      <w:proofErr w:type="spellStart"/>
      <w:proofErr w:type="gramStart"/>
      <w:r>
        <w:t>условий,труда</w:t>
      </w:r>
      <w:proofErr w:type="spellEnd"/>
      <w:proofErr w:type="gramEnd"/>
      <w:r>
        <w:t xml:space="preserve"> проведена</w:t>
      </w:r>
    </w:p>
    <w:p w:rsidR="00913D0B" w:rsidRDefault="00000000">
      <w:pPr>
        <w:pStyle w:val="30"/>
        <w:pBdr>
          <w:bottom w:val="single" w:sz="4" w:space="0" w:color="auto"/>
        </w:pBdr>
      </w:pPr>
      <w:r>
        <w:rPr>
          <w:u w:val="single"/>
          <w:shd w:val="clear" w:color="auto" w:fill="FFFFFF"/>
        </w:rPr>
        <w:t>Общество с ограниченной ответственностью "Атон-</w:t>
      </w:r>
      <w:proofErr w:type="spellStart"/>
      <w:r>
        <w:rPr>
          <w:u w:val="single"/>
          <w:shd w:val="clear" w:color="auto" w:fill="FFFFFF"/>
        </w:rPr>
        <w:t>экобезопасность</w:t>
      </w:r>
      <w:proofErr w:type="spellEnd"/>
      <w:r>
        <w:rPr>
          <w:u w:val="single"/>
          <w:shd w:val="clear" w:color="auto" w:fill="FFFFFF"/>
        </w:rPr>
        <w:t xml:space="preserve"> и охрана труда";</w:t>
      </w:r>
    </w:p>
    <w:p w:rsidR="00913D0B" w:rsidRDefault="00000000">
      <w:pPr>
        <w:pStyle w:val="1"/>
        <w:spacing w:after="0"/>
        <w:sectPr w:rsidR="00913D0B">
          <w:pgSz w:w="11900" w:h="16840"/>
          <w:pgMar w:top="639" w:right="634" w:bottom="2969" w:left="999" w:header="211" w:footer="2541" w:gutter="0"/>
          <w:pgNumType w:start="1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3072765</wp:posOffset>
                </wp:positionH>
                <wp:positionV relativeFrom="paragraph">
                  <wp:posOffset>152400</wp:posOffset>
                </wp:positionV>
                <wp:extent cx="1645920" cy="170815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170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13D0B" w:rsidRDefault="00000000">
                            <w:pPr>
                              <w:pStyle w:val="30"/>
                              <w:pBdr>
                                <w:bottom w:val="single" w:sz="4" w:space="0" w:color="auto"/>
                              </w:pBdr>
                              <w:jc w:val="left"/>
                            </w:pPr>
                            <w:r>
                              <w:t>Регистрационный номер - 157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1.95000000000002pt;margin-top:12.pt;width:129.59999999999999pt;height:13.4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Регистрационный номер - 157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(наименование организации, проводившей специальную оценку условий труда,</w:t>
      </w:r>
    </w:p>
    <w:p w:rsidR="00913D0B" w:rsidRDefault="00000000">
      <w:pPr>
        <w:pStyle w:val="a5"/>
        <w:framePr w:w="8285" w:h="216" w:wrap="none" w:vAnchor="text" w:hAnchor="page" w:x="1998" w:y="2431"/>
      </w:pPr>
      <w:r>
        <w:t>(наименование территориального органа Федеральной службы по труду и занятости, зарегистрировавшего декларацию)</w:t>
      </w:r>
    </w:p>
    <w:p w:rsidR="00913D0B" w:rsidRDefault="00000000">
      <w:pPr>
        <w:pStyle w:val="1"/>
        <w:framePr w:w="1339" w:h="211" w:wrap="none" w:vAnchor="text" w:hAnchor="page" w:x="3558" w:y="3059"/>
        <w:pBdr>
          <w:top w:val="single" w:sz="4" w:space="0" w:color="auto"/>
        </w:pBdr>
        <w:spacing w:after="0"/>
        <w:jc w:val="left"/>
      </w:pPr>
      <w:r>
        <w:t>(дата регистрации)</w:t>
      </w:r>
    </w:p>
    <w:p w:rsidR="00913D0B" w:rsidRDefault="00000000">
      <w:pPr>
        <w:pStyle w:val="1"/>
        <w:framePr w:w="1814" w:h="211" w:wrap="none" w:vAnchor="text" w:hAnchor="page" w:x="6582" w:y="3059"/>
        <w:pBdr>
          <w:top w:val="single" w:sz="4" w:space="0" w:color="auto"/>
        </w:pBdr>
        <w:spacing w:after="0"/>
        <w:jc w:val="left"/>
      </w:pPr>
      <w:r>
        <w:t>(регистрационный номер)</w:t>
      </w:r>
    </w:p>
    <w:p w:rsidR="00913D0B" w:rsidRDefault="00000000">
      <w:pPr>
        <w:spacing w:line="360" w:lineRule="exact"/>
      </w:pPr>
      <w:r>
        <w:rPr>
          <w:noProof/>
        </w:rPr>
        <w:drawing>
          <wp:anchor distT="0" distB="191770" distL="0" distR="0" simplePos="0" relativeHeight="62914690" behindDoc="1" locked="0" layoutInCell="1" allowOverlap="1">
            <wp:simplePos x="0" y="0"/>
            <wp:positionH relativeFrom="page">
              <wp:posOffset>612775</wp:posOffset>
            </wp:positionH>
            <wp:positionV relativeFrom="paragraph">
              <wp:posOffset>12700</wp:posOffset>
            </wp:positionV>
            <wp:extent cx="6583680" cy="147510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658368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13D0B" w:rsidRDefault="00913D0B">
      <w:pPr>
        <w:spacing w:line="360" w:lineRule="exact"/>
      </w:pPr>
    </w:p>
    <w:p w:rsidR="00913D0B" w:rsidRDefault="00913D0B">
      <w:pPr>
        <w:spacing w:line="360" w:lineRule="exact"/>
      </w:pPr>
    </w:p>
    <w:p w:rsidR="00913D0B" w:rsidRDefault="00913D0B">
      <w:pPr>
        <w:spacing w:line="360" w:lineRule="exact"/>
      </w:pPr>
    </w:p>
    <w:p w:rsidR="00913D0B" w:rsidRDefault="00913D0B">
      <w:pPr>
        <w:spacing w:line="360" w:lineRule="exact"/>
      </w:pPr>
    </w:p>
    <w:p w:rsidR="00913D0B" w:rsidRDefault="00913D0B">
      <w:pPr>
        <w:spacing w:line="360" w:lineRule="exact"/>
      </w:pPr>
    </w:p>
    <w:p w:rsidR="00913D0B" w:rsidRDefault="00913D0B">
      <w:pPr>
        <w:spacing w:line="360" w:lineRule="exact"/>
      </w:pPr>
    </w:p>
    <w:p w:rsidR="00913D0B" w:rsidRDefault="00913D0B">
      <w:pPr>
        <w:spacing w:line="360" w:lineRule="exact"/>
      </w:pPr>
    </w:p>
    <w:p w:rsidR="00913D0B" w:rsidRDefault="00913D0B">
      <w:pPr>
        <w:spacing w:after="388" w:line="1" w:lineRule="exact"/>
      </w:pPr>
    </w:p>
    <w:p w:rsidR="00913D0B" w:rsidRDefault="00913D0B">
      <w:pPr>
        <w:spacing w:line="1" w:lineRule="exact"/>
        <w:sectPr w:rsidR="00913D0B">
          <w:type w:val="continuous"/>
          <w:pgSz w:w="11900" w:h="16840"/>
          <w:pgMar w:top="639" w:right="567" w:bottom="2969" w:left="965" w:header="0" w:footer="3" w:gutter="0"/>
          <w:cols w:space="720"/>
          <w:noEndnote/>
          <w:docGrid w:linePitch="360"/>
        </w:sectPr>
      </w:pPr>
    </w:p>
    <w:p w:rsidR="00913D0B" w:rsidRDefault="00913D0B">
      <w:pPr>
        <w:spacing w:line="139" w:lineRule="exact"/>
        <w:rPr>
          <w:sz w:val="11"/>
          <w:szCs w:val="11"/>
        </w:rPr>
      </w:pPr>
    </w:p>
    <w:p w:rsidR="00913D0B" w:rsidRDefault="00913D0B">
      <w:pPr>
        <w:spacing w:line="1" w:lineRule="exact"/>
        <w:sectPr w:rsidR="00913D0B">
          <w:type w:val="continuous"/>
          <w:pgSz w:w="11900" w:h="16840"/>
          <w:pgMar w:top="639" w:right="0" w:bottom="639" w:left="0" w:header="0" w:footer="3" w:gutter="0"/>
          <w:cols w:space="720"/>
          <w:noEndnote/>
          <w:docGrid w:linePitch="360"/>
        </w:sectPr>
      </w:pPr>
    </w:p>
    <w:p w:rsidR="00913D0B" w:rsidRDefault="00000000">
      <w:pPr>
        <w:pStyle w:val="50"/>
      </w:pPr>
      <w:r>
        <w:rPr>
          <w:noProof/>
        </w:rPr>
        <mc:AlternateContent>
          <mc:Choice Requires="wps">
            <w:drawing>
              <wp:anchor distT="0" distB="0" distL="0" distR="0" simplePos="0" relativeHeight="125829380" behindDoc="0" locked="0" layoutInCell="1" allowOverlap="1">
                <wp:simplePos x="0" y="0"/>
                <wp:positionH relativeFrom="page">
                  <wp:posOffset>2459990</wp:posOffset>
                </wp:positionH>
                <wp:positionV relativeFrom="paragraph">
                  <wp:posOffset>152400</wp:posOffset>
                </wp:positionV>
                <wp:extent cx="450850" cy="130810"/>
                <wp:effectExtent l="0" t="0" r="0" b="0"/>
                <wp:wrapSquare wrapText="bothSides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1308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13D0B" w:rsidRDefault="00000000">
                            <w:pPr>
                              <w:pStyle w:val="1"/>
                              <w:pBdr>
                                <w:top w:val="single" w:sz="4" w:space="0" w:color="auto"/>
                              </w:pBdr>
                              <w:spacing w:after="0"/>
                              <w:jc w:val="left"/>
                            </w:pPr>
                            <w: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93.70000000000002pt;margin-top:12.pt;width:35.5pt;height:10.300000000000001pt;z-index:-12582937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(подпись)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t>М.П.</w:t>
      </w:r>
    </w:p>
    <w:p w:rsidR="00913D0B" w:rsidRDefault="00000000">
      <w:pPr>
        <w:pStyle w:val="1"/>
        <w:pBdr>
          <w:top w:val="single" w:sz="4" w:space="0" w:color="auto"/>
        </w:pBdr>
        <w:spacing w:after="0" w:line="233" w:lineRule="auto"/>
      </w:pPr>
      <w:r>
        <w:t>(инициалы, фамилия должностного лица территориального органа</w:t>
      </w:r>
      <w:r>
        <w:br/>
        <w:t>Федеральной службы по труду и занятости, зарегистрировавшего декларацию)</w:t>
      </w:r>
    </w:p>
    <w:sectPr w:rsidR="00913D0B">
      <w:type w:val="continuous"/>
      <w:pgSz w:w="11900" w:h="16840"/>
      <w:pgMar w:top="639" w:right="634" w:bottom="639" w:left="4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CD5" w:rsidRDefault="00590CD5">
      <w:r>
        <w:separator/>
      </w:r>
    </w:p>
  </w:endnote>
  <w:endnote w:type="continuationSeparator" w:id="0">
    <w:p w:rsidR="00590CD5" w:rsidRDefault="00590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CD5" w:rsidRDefault="00590CD5"/>
  </w:footnote>
  <w:footnote w:type="continuationSeparator" w:id="0">
    <w:p w:rsidR="00590CD5" w:rsidRDefault="00590CD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12A49"/>
    <w:multiLevelType w:val="multilevel"/>
    <w:tmpl w:val="F678FAC6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07746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0B"/>
    <w:rsid w:val="002F0F02"/>
    <w:rsid w:val="00590CD5"/>
    <w:rsid w:val="00913D0B"/>
    <w:rsid w:val="00A7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04FE0"/>
  <w15:docId w15:val="{F6CB91FB-1C5D-4DFE-9A59-49F69D91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pacing w:after="2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pacing w:after="220"/>
    </w:pPr>
    <w:rPr>
      <w:rFonts w:ascii="Courier New" w:eastAsia="Courier New" w:hAnsi="Courier New" w:cs="Courier New"/>
      <w:sz w:val="19"/>
      <w:szCs w:val="19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sz w:val="16"/>
      <w:szCs w:val="16"/>
    </w:rPr>
  </w:style>
  <w:style w:type="paragraph" w:customStyle="1" w:styleId="50">
    <w:name w:val="Основной текст (5)"/>
    <w:basedOn w:val="a"/>
    <w:link w:val="5"/>
    <w:pPr>
      <w:ind w:hanging="356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Абраева</cp:lastModifiedBy>
  <cp:revision>2</cp:revision>
  <dcterms:created xsi:type="dcterms:W3CDTF">2025-01-14T04:45:00Z</dcterms:created>
  <dcterms:modified xsi:type="dcterms:W3CDTF">2025-01-14T04:46:00Z</dcterms:modified>
</cp:coreProperties>
</file>